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0B" w:rsidRDefault="006A78AF" w:rsidP="00A84B6E">
      <w:pPr>
        <w:jc w:val="center"/>
        <w:rPr>
          <w:rFonts w:cs="B Titr"/>
          <w:sz w:val="26"/>
          <w:szCs w:val="26"/>
          <w:rtl/>
        </w:rPr>
      </w:pPr>
      <w:r>
        <w:rPr>
          <w:rFonts w:cs="B Titr" w:hint="cs"/>
          <w:sz w:val="26"/>
          <w:szCs w:val="26"/>
          <w:rtl/>
        </w:rPr>
        <w:t>مراحل تعیین</w:t>
      </w:r>
      <w:r w:rsidR="00A84B6E" w:rsidRPr="00A84B6E">
        <w:rPr>
          <w:rFonts w:cs="B Titr" w:hint="cs"/>
          <w:sz w:val="26"/>
          <w:szCs w:val="26"/>
          <w:rtl/>
        </w:rPr>
        <w:t xml:space="preserve"> استاد راهنما و تصویب طرح تحقیق پایان نامه (پروپوزال)</w:t>
      </w:r>
    </w:p>
    <w:p w:rsidR="00A84B6E" w:rsidRPr="006A78AF" w:rsidRDefault="00A84B6E" w:rsidP="006A78AF">
      <w:pPr>
        <w:pStyle w:val="ListParagraph"/>
        <w:numPr>
          <w:ilvl w:val="0"/>
          <w:numId w:val="1"/>
        </w:numPr>
        <w:jc w:val="lowKashida"/>
        <w:rPr>
          <w:rFonts w:cs="B Nazanin"/>
          <w:b/>
          <w:bCs/>
          <w:sz w:val="26"/>
          <w:szCs w:val="26"/>
        </w:rPr>
      </w:pPr>
      <w:r w:rsidRPr="006A78AF">
        <w:rPr>
          <w:rFonts w:cs="B Nazanin" w:hint="cs"/>
          <w:b/>
          <w:bCs/>
          <w:sz w:val="26"/>
          <w:szCs w:val="26"/>
          <w:rtl/>
        </w:rPr>
        <w:t xml:space="preserve">ارائه فرم تکمیل شده تعیین استاد راهنما و تعیین حوزه پژوهشی (فرم شماره 1) </w:t>
      </w:r>
    </w:p>
    <w:p w:rsidR="00A84B6E" w:rsidRDefault="00A84B6E" w:rsidP="00A84B6E">
      <w:pPr>
        <w:pStyle w:val="ListParagraph"/>
        <w:jc w:val="lowKashida"/>
        <w:rPr>
          <w:rFonts w:cs="B Nazanin"/>
          <w:sz w:val="24"/>
          <w:szCs w:val="24"/>
          <w:rtl/>
        </w:rPr>
      </w:pPr>
      <w:r w:rsidRPr="006A78AF">
        <w:rPr>
          <w:rFonts w:cs="B Nazanin" w:hint="cs"/>
          <w:sz w:val="24"/>
          <w:szCs w:val="24"/>
          <w:rtl/>
        </w:rPr>
        <w:t>توضیح: فرم شماره 1 بایستی در اوایل نیمسال دوم تحصیل (حداکثر ظرف مدت یکماه از شروع نیمسال دوم) به مدیر گروه ارائه شود.</w:t>
      </w:r>
      <w:bookmarkStart w:id="0" w:name="_GoBack"/>
      <w:bookmarkEnd w:id="0"/>
    </w:p>
    <w:p w:rsidR="006A78AF" w:rsidRPr="006A78AF" w:rsidRDefault="00A84B6E" w:rsidP="006A78AF">
      <w:pPr>
        <w:pStyle w:val="ListParagraph"/>
        <w:numPr>
          <w:ilvl w:val="0"/>
          <w:numId w:val="1"/>
        </w:numPr>
        <w:jc w:val="lowKashida"/>
        <w:rPr>
          <w:rFonts w:cs="B Nazanin"/>
          <w:sz w:val="26"/>
          <w:szCs w:val="26"/>
        </w:rPr>
      </w:pPr>
      <w:r w:rsidRPr="006A78AF">
        <w:rPr>
          <w:rFonts w:cs="B Nazanin" w:hint="cs"/>
          <w:b/>
          <w:bCs/>
          <w:sz w:val="26"/>
          <w:szCs w:val="26"/>
          <w:rtl/>
        </w:rPr>
        <w:t xml:space="preserve">ارائه فرم تکمیل شده پروپوزال (فرم شماره2) </w:t>
      </w:r>
    </w:p>
    <w:p w:rsidR="00A84B6E" w:rsidRPr="006A78AF" w:rsidRDefault="00A84B6E" w:rsidP="003C5652">
      <w:pPr>
        <w:pStyle w:val="ListParagraph"/>
        <w:jc w:val="lowKashida"/>
        <w:rPr>
          <w:rFonts w:cs="B Nazanin"/>
          <w:sz w:val="24"/>
          <w:szCs w:val="24"/>
          <w:rtl/>
        </w:rPr>
      </w:pPr>
      <w:r w:rsidRPr="006A78AF">
        <w:rPr>
          <w:rFonts w:cs="B Nazanin" w:hint="cs"/>
          <w:sz w:val="24"/>
          <w:szCs w:val="24"/>
          <w:rtl/>
        </w:rPr>
        <w:t xml:space="preserve">توضیح: فرم شماره 2 بایستی </w:t>
      </w:r>
      <w:r w:rsidR="003C5652">
        <w:rPr>
          <w:rFonts w:cs="B Nazanin" w:hint="cs"/>
          <w:sz w:val="24"/>
          <w:szCs w:val="24"/>
          <w:rtl/>
        </w:rPr>
        <w:t xml:space="preserve">تا پایان </w:t>
      </w:r>
      <w:r w:rsidRPr="006A78AF">
        <w:rPr>
          <w:rFonts w:cs="B Nazanin" w:hint="cs"/>
          <w:sz w:val="24"/>
          <w:szCs w:val="24"/>
          <w:rtl/>
        </w:rPr>
        <w:t xml:space="preserve">نیمسال سوم تحصیل و حداکثر ظرف مدت دو ماه بعد از شروع </w:t>
      </w:r>
      <w:r w:rsidR="006A78AF" w:rsidRPr="006A78AF">
        <w:rPr>
          <w:rFonts w:cs="B Nazanin" w:hint="cs"/>
          <w:sz w:val="24"/>
          <w:szCs w:val="24"/>
          <w:rtl/>
        </w:rPr>
        <w:t xml:space="preserve">آن </w:t>
      </w:r>
      <w:r w:rsidRPr="006A78AF">
        <w:rPr>
          <w:rFonts w:cs="B Nazanin" w:hint="cs"/>
          <w:sz w:val="24"/>
          <w:szCs w:val="24"/>
          <w:rtl/>
        </w:rPr>
        <w:t>نیمسال</w:t>
      </w:r>
      <w:r w:rsidR="006A78AF" w:rsidRPr="006A78AF">
        <w:rPr>
          <w:rFonts w:cs="B Nazanin" w:hint="cs"/>
          <w:sz w:val="24"/>
          <w:szCs w:val="24"/>
          <w:rtl/>
        </w:rPr>
        <w:t xml:space="preserve"> تدوین و به همراه 4 نسخه کپی به مسئول امور پژوهشی </w:t>
      </w:r>
      <w:r w:rsidR="003C5652">
        <w:rPr>
          <w:rFonts w:cs="B Nazanin" w:hint="cs"/>
          <w:sz w:val="24"/>
          <w:szCs w:val="24"/>
          <w:rtl/>
        </w:rPr>
        <w:t xml:space="preserve">یا مدیر گروه </w:t>
      </w:r>
      <w:r w:rsidR="006A78AF" w:rsidRPr="006A78AF">
        <w:rPr>
          <w:rFonts w:cs="B Nazanin" w:hint="cs"/>
          <w:sz w:val="24"/>
          <w:szCs w:val="24"/>
          <w:rtl/>
        </w:rPr>
        <w:t xml:space="preserve">جهت طرح در شورای پژوهشی </w:t>
      </w:r>
      <w:r w:rsidRPr="006A78AF">
        <w:rPr>
          <w:rFonts w:cs="B Nazanin" w:hint="cs"/>
          <w:sz w:val="24"/>
          <w:szCs w:val="24"/>
          <w:rtl/>
        </w:rPr>
        <w:t>ارائه گردد.</w:t>
      </w:r>
    </w:p>
    <w:p w:rsidR="00A84B6E" w:rsidRDefault="00A84B6E" w:rsidP="00A84B6E">
      <w:pPr>
        <w:pStyle w:val="ListParagraph"/>
        <w:jc w:val="lowKashida"/>
        <w:rPr>
          <w:rFonts w:cs="B Nazanin" w:hint="cs"/>
          <w:sz w:val="24"/>
          <w:szCs w:val="24"/>
          <w:rtl/>
        </w:rPr>
      </w:pPr>
      <w:r w:rsidRPr="006A78AF">
        <w:rPr>
          <w:rFonts w:cs="B Nazanin" w:hint="cs"/>
          <w:sz w:val="24"/>
          <w:szCs w:val="24"/>
          <w:rtl/>
        </w:rPr>
        <w:t>بدیهی است ارائه فرم پروپوزال بعد از تاریخ مزبور مشمول کسر نمره نهایی پایان نامه خواهد شد.</w:t>
      </w:r>
    </w:p>
    <w:p w:rsidR="003C5652" w:rsidRDefault="003C5652" w:rsidP="003C5652">
      <w:pPr>
        <w:pStyle w:val="ListParagraph"/>
        <w:numPr>
          <w:ilvl w:val="0"/>
          <w:numId w:val="1"/>
        </w:numPr>
        <w:jc w:val="lowKashida"/>
        <w:rPr>
          <w:rFonts w:cs="B Nazanin" w:hint="cs"/>
          <w:sz w:val="24"/>
          <w:szCs w:val="24"/>
        </w:rPr>
      </w:pPr>
      <w:r w:rsidRPr="003C5652">
        <w:rPr>
          <w:rFonts w:cs="B Nazanin" w:hint="cs"/>
          <w:b/>
          <w:bCs/>
          <w:sz w:val="26"/>
          <w:szCs w:val="26"/>
          <w:rtl/>
        </w:rPr>
        <w:t>تهیه پیشینه پژوهش</w:t>
      </w:r>
      <w:r>
        <w:rPr>
          <w:rFonts w:cs="B Nazanin" w:hint="cs"/>
          <w:sz w:val="24"/>
          <w:szCs w:val="24"/>
          <w:rtl/>
        </w:rPr>
        <w:t xml:space="preserve"> </w:t>
      </w:r>
    </w:p>
    <w:p w:rsidR="003C5652" w:rsidRDefault="003C5652" w:rsidP="003C5652">
      <w:pPr>
        <w:pStyle w:val="ListParagraph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استعلام موضوع پروپوزال از سایت ایرانداک مبنی بر تکراری نبودن موضوع پروپوزال که می بایست جواب استعلام قبل از تصویب پروپوزال ضمیمه پروپوزال باشد. </w:t>
      </w:r>
    </w:p>
    <w:p w:rsidR="006A78AF" w:rsidRDefault="00D269F0" w:rsidP="006A78AF">
      <w:pPr>
        <w:pStyle w:val="ListParagraph"/>
        <w:numPr>
          <w:ilvl w:val="0"/>
          <w:numId w:val="1"/>
        </w:numPr>
        <w:jc w:val="lowKashida"/>
        <w:rPr>
          <w:rFonts w:cs="B Nazanin"/>
          <w:b/>
          <w:bCs/>
          <w:sz w:val="26"/>
          <w:szCs w:val="26"/>
        </w:rPr>
      </w:pPr>
      <w:r>
        <w:rPr>
          <w:rFonts w:cs="B Nazanin" w:hint="cs"/>
          <w:b/>
          <w:bCs/>
          <w:sz w:val="26"/>
          <w:szCs w:val="26"/>
          <w:rtl/>
        </w:rPr>
        <w:t>انجام اصلاح</w:t>
      </w:r>
      <w:r w:rsidR="00A84B6E" w:rsidRPr="006A78AF">
        <w:rPr>
          <w:rFonts w:cs="B Nazanin" w:hint="cs"/>
          <w:b/>
          <w:bCs/>
          <w:sz w:val="26"/>
          <w:szCs w:val="26"/>
          <w:rtl/>
        </w:rPr>
        <w:t xml:space="preserve">ات مربوط به فرم پروپوزال (بعد از جلسه شورا) </w:t>
      </w:r>
    </w:p>
    <w:p w:rsidR="00A84B6E" w:rsidRDefault="006A78AF" w:rsidP="003C5652">
      <w:pPr>
        <w:pStyle w:val="ListParagraph"/>
        <w:jc w:val="lowKashida"/>
        <w:rPr>
          <w:rFonts w:cs="B Nazanin" w:hint="cs"/>
          <w:sz w:val="24"/>
          <w:szCs w:val="24"/>
          <w:rtl/>
        </w:rPr>
      </w:pPr>
      <w:r w:rsidRPr="006A78AF">
        <w:rPr>
          <w:rFonts w:cs="B Nazanin" w:hint="cs"/>
          <w:sz w:val="24"/>
          <w:szCs w:val="24"/>
          <w:rtl/>
        </w:rPr>
        <w:t xml:space="preserve">توضیح: دانشجو موظف است ظرف مدت حداکثر دو هفته بعد از جلسه شورای پژوهشی </w:t>
      </w:r>
      <w:r w:rsidR="00A84B6E" w:rsidRPr="006A78AF">
        <w:rPr>
          <w:rFonts w:cs="B Nazanin" w:hint="cs"/>
          <w:sz w:val="24"/>
          <w:szCs w:val="24"/>
          <w:rtl/>
        </w:rPr>
        <w:t xml:space="preserve">نسخه </w:t>
      </w:r>
      <w:r w:rsidRPr="006A78AF">
        <w:rPr>
          <w:rFonts w:cs="B Nazanin" w:hint="cs"/>
          <w:sz w:val="24"/>
          <w:szCs w:val="24"/>
          <w:rtl/>
        </w:rPr>
        <w:t xml:space="preserve"> اصلاح شده </w:t>
      </w:r>
      <w:r w:rsidR="00A84B6E" w:rsidRPr="006A78AF">
        <w:rPr>
          <w:rFonts w:cs="B Nazanin" w:hint="cs"/>
          <w:sz w:val="24"/>
          <w:szCs w:val="24"/>
          <w:rtl/>
        </w:rPr>
        <w:t>نهایی</w:t>
      </w:r>
      <w:r w:rsidRPr="006A78AF">
        <w:rPr>
          <w:rFonts w:cs="B Nazanin" w:hint="cs"/>
          <w:sz w:val="24"/>
          <w:szCs w:val="24"/>
          <w:rtl/>
        </w:rPr>
        <w:t xml:space="preserve"> را به همراه نسخه های اصلاحیه</w:t>
      </w:r>
      <w:r w:rsidR="00A84B6E" w:rsidRPr="006A78AF">
        <w:rPr>
          <w:rFonts w:cs="B Nazanin" w:hint="cs"/>
          <w:sz w:val="24"/>
          <w:szCs w:val="24"/>
          <w:rtl/>
        </w:rPr>
        <w:t xml:space="preserve"> به مسئول امور پژوهشی </w:t>
      </w:r>
      <w:r w:rsidR="003C5652">
        <w:rPr>
          <w:rFonts w:cs="B Nazanin" w:hint="cs"/>
          <w:sz w:val="24"/>
          <w:szCs w:val="24"/>
          <w:rtl/>
        </w:rPr>
        <w:t xml:space="preserve">یا مدیر گروه </w:t>
      </w:r>
      <w:r w:rsidR="00A84B6E" w:rsidRPr="006A78AF">
        <w:rPr>
          <w:rFonts w:cs="B Nazanin" w:hint="cs"/>
          <w:sz w:val="24"/>
          <w:szCs w:val="24"/>
          <w:rtl/>
        </w:rPr>
        <w:t>جهت طی مراحل تصویب نهایی</w:t>
      </w:r>
      <w:r w:rsidRPr="006A78AF">
        <w:rPr>
          <w:rFonts w:cs="B Nazanin" w:hint="cs"/>
          <w:sz w:val="24"/>
          <w:szCs w:val="24"/>
          <w:rtl/>
        </w:rPr>
        <w:t xml:space="preserve"> تحویل دهد.</w:t>
      </w:r>
    </w:p>
    <w:p w:rsidR="003C5652" w:rsidRPr="003C5652" w:rsidRDefault="003C5652" w:rsidP="003C5652">
      <w:pPr>
        <w:pStyle w:val="ListParagraph"/>
        <w:numPr>
          <w:ilvl w:val="0"/>
          <w:numId w:val="1"/>
        </w:numPr>
        <w:jc w:val="lowKashida"/>
        <w:rPr>
          <w:rFonts w:cs="B Nazanin" w:hint="cs"/>
          <w:b/>
          <w:bCs/>
          <w:sz w:val="26"/>
          <w:szCs w:val="26"/>
        </w:rPr>
      </w:pPr>
      <w:r w:rsidRPr="003C5652">
        <w:rPr>
          <w:rFonts w:cs="B Nazanin" w:hint="cs"/>
          <w:b/>
          <w:bCs/>
          <w:sz w:val="26"/>
          <w:szCs w:val="26"/>
          <w:rtl/>
        </w:rPr>
        <w:t>ثبت</w:t>
      </w:r>
      <w:r>
        <w:rPr>
          <w:rFonts w:cs="B Nazanin" w:hint="cs"/>
          <w:b/>
          <w:bCs/>
          <w:sz w:val="26"/>
          <w:szCs w:val="26"/>
          <w:rtl/>
        </w:rPr>
        <w:t xml:space="preserve"> پروپوزال در</w:t>
      </w:r>
      <w:r w:rsidRPr="003C5652">
        <w:rPr>
          <w:rFonts w:cs="B Nazanin" w:hint="cs"/>
          <w:b/>
          <w:bCs/>
          <w:sz w:val="26"/>
          <w:szCs w:val="26"/>
          <w:rtl/>
        </w:rPr>
        <w:t xml:space="preserve"> ایرانداک</w:t>
      </w:r>
    </w:p>
    <w:p w:rsidR="003C5652" w:rsidRDefault="003C5652" w:rsidP="003C5652">
      <w:pPr>
        <w:pStyle w:val="ListParagraph"/>
        <w:jc w:val="lowKashida"/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پروپوزال بعد از تصویب و تایید نهایی (امضاء) توسط شورای پژوهشی می بایست در ایرانداک به نام دانشجو ثبت گردد و گواهی ثبت ضمیمه پروپوزال باشد.</w:t>
      </w:r>
    </w:p>
    <w:p w:rsidR="003C5652" w:rsidRDefault="003C5652" w:rsidP="003C5652">
      <w:pPr>
        <w:pStyle w:val="ListParagraph"/>
        <w:numPr>
          <w:ilvl w:val="0"/>
          <w:numId w:val="1"/>
        </w:numPr>
        <w:jc w:val="lowKashida"/>
        <w:rPr>
          <w:rFonts w:cs="B Nazanin" w:hint="cs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در اخر یک نسخه پروپوزال با فرمت موسسه به همراه جواب  استعلام پیشینه پژوهش و گواهی ثبت پروپوزال در ایرانداک می بایست تحویل مسئ</w:t>
      </w:r>
      <w:r w:rsidR="008B59D4">
        <w:rPr>
          <w:rFonts w:cs="B Nazanin" w:hint="cs"/>
          <w:sz w:val="24"/>
          <w:szCs w:val="24"/>
          <w:rtl/>
        </w:rPr>
        <w:t>ول پژوهش جهت درج در پرونده گردد.</w:t>
      </w:r>
    </w:p>
    <w:p w:rsidR="008B59D4" w:rsidRPr="008B59D4" w:rsidRDefault="008B59D4" w:rsidP="008B59D4">
      <w:pPr>
        <w:ind w:left="360"/>
        <w:jc w:val="lowKashida"/>
        <w:rPr>
          <w:rFonts w:cs="B Nazanin"/>
          <w:sz w:val="24"/>
          <w:szCs w:val="24"/>
          <w:rtl/>
        </w:rPr>
      </w:pPr>
    </w:p>
    <w:p w:rsidR="00A84B6E" w:rsidRDefault="00A84B6E"/>
    <w:sectPr w:rsidR="00A84B6E" w:rsidSect="00D269F0">
      <w:pgSz w:w="11906" w:h="16838"/>
      <w:pgMar w:top="1440" w:right="851" w:bottom="1440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2235A"/>
    <w:multiLevelType w:val="hybridMultilevel"/>
    <w:tmpl w:val="938A8002"/>
    <w:lvl w:ilvl="0" w:tplc="4BFED198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66E86"/>
    <w:multiLevelType w:val="hybridMultilevel"/>
    <w:tmpl w:val="4F8E678A"/>
    <w:lvl w:ilvl="0" w:tplc="9D3A2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6E"/>
    <w:rsid w:val="003C5652"/>
    <w:rsid w:val="004118E0"/>
    <w:rsid w:val="006A78AF"/>
    <w:rsid w:val="008B59D4"/>
    <w:rsid w:val="009E4B94"/>
    <w:rsid w:val="00A84B6E"/>
    <w:rsid w:val="00D269F0"/>
    <w:rsid w:val="00D43B83"/>
    <w:rsid w:val="00D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4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4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khazar</dc:creator>
  <cp:lastModifiedBy>library</cp:lastModifiedBy>
  <cp:revision>2</cp:revision>
  <cp:lastPrinted>2014-02-01T08:17:00Z</cp:lastPrinted>
  <dcterms:created xsi:type="dcterms:W3CDTF">2021-02-14T10:23:00Z</dcterms:created>
  <dcterms:modified xsi:type="dcterms:W3CDTF">2021-02-14T10:23:00Z</dcterms:modified>
</cp:coreProperties>
</file>